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B3" w:rsidRDefault="004C77B3" w:rsidP="004C77B3">
      <w:pPr>
        <w:spacing w:line="315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Стан роботи зі зверненнями громадян у виконавчому комітеті Лебединської міської ради </w:t>
      </w:r>
      <w:r>
        <w:rPr>
          <w:b/>
          <w:bCs/>
          <w:color w:val="000000"/>
          <w:sz w:val="28"/>
          <w:szCs w:val="28"/>
          <w:lang w:val="uk-UA"/>
        </w:rPr>
        <w:t>за 6 місяців 2019</w:t>
      </w:r>
      <w:r w:rsidR="00407049">
        <w:rPr>
          <w:b/>
          <w:bCs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>року</w:t>
      </w:r>
    </w:p>
    <w:p w:rsidR="004C77B3" w:rsidRDefault="004C77B3"/>
    <w:p w:rsidR="004C77B3" w:rsidRPr="004C77B3" w:rsidRDefault="004C77B3" w:rsidP="00074ABC">
      <w:pPr>
        <w:tabs>
          <w:tab w:val="left" w:pos="709"/>
        </w:tabs>
        <w:ind w:firstLine="708"/>
        <w:jc w:val="both"/>
        <w:rPr>
          <w:sz w:val="28"/>
          <w:szCs w:val="28"/>
          <w:lang w:val="uk-UA"/>
        </w:rPr>
      </w:pPr>
      <w:r>
        <w:tab/>
      </w:r>
      <w:r w:rsidRPr="004C77B3">
        <w:rPr>
          <w:sz w:val="28"/>
          <w:szCs w:val="28"/>
          <w:shd w:val="clear" w:color="auto" w:fill="FFFFFF"/>
          <w:lang w:val="uk-UA"/>
        </w:rPr>
        <w:t>Протягом звітного періоду до виконавчого комітету Лебединської міської ради надійшло 277 звернень. Вирішено позитивно 198,</w:t>
      </w:r>
      <w:r w:rsidRPr="004C77B3">
        <w:rPr>
          <w:sz w:val="28"/>
          <w:szCs w:val="28"/>
          <w:lang w:val="uk-UA"/>
        </w:rPr>
        <w:t xml:space="preserve"> аргументовані роз’яснення надані на питання, порушені у 61 зверненні. </w:t>
      </w:r>
    </w:p>
    <w:p w:rsidR="004C77B3" w:rsidRPr="004C77B3" w:rsidRDefault="004C77B3" w:rsidP="004C77B3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4C77B3">
        <w:rPr>
          <w:sz w:val="28"/>
          <w:szCs w:val="28"/>
          <w:lang w:val="uk-UA"/>
        </w:rPr>
        <w:t>Від Сумської о</w:t>
      </w:r>
      <w:r w:rsidR="00074ABC">
        <w:rPr>
          <w:sz w:val="28"/>
          <w:szCs w:val="28"/>
          <w:lang w:val="uk-UA"/>
        </w:rPr>
        <w:t>бласної державної адміністрації</w:t>
      </w:r>
      <w:r w:rsidRPr="004C77B3">
        <w:rPr>
          <w:sz w:val="28"/>
          <w:szCs w:val="28"/>
          <w:lang w:val="uk-UA"/>
        </w:rPr>
        <w:t xml:space="preserve"> звернень не надходило. </w:t>
      </w:r>
    </w:p>
    <w:p w:rsidR="004C77B3" w:rsidRPr="004C77B3" w:rsidRDefault="00074ABC" w:rsidP="004C77B3">
      <w:pPr>
        <w:ind w:firstLine="708"/>
        <w:jc w:val="both"/>
        <w:rPr>
          <w:rFonts w:cs="Arial"/>
          <w:sz w:val="28"/>
          <w:szCs w:val="28"/>
          <w:lang w:val="uk-UA"/>
        </w:rPr>
      </w:pPr>
      <w:r>
        <w:rPr>
          <w:rFonts w:ascii="PT Sans Narrow" w:hAnsi="PT Sans Narrow" w:cs="Arial"/>
          <w:sz w:val="28"/>
          <w:szCs w:val="28"/>
          <w:lang w:val="uk-UA"/>
        </w:rPr>
        <w:t>В</w:t>
      </w:r>
      <w:r w:rsidR="004C77B3" w:rsidRPr="004C77B3">
        <w:rPr>
          <w:rFonts w:ascii="PT Sans Narrow" w:hAnsi="PT Sans Narrow" w:cs="Arial"/>
          <w:sz w:val="28"/>
          <w:szCs w:val="28"/>
          <w:lang w:val="uk-UA"/>
        </w:rPr>
        <w:t xml:space="preserve">ід Сумського  обласного контактного центру та Урядової гарячої лінії надійшло 90 звернень. </w:t>
      </w:r>
      <w:r w:rsidR="004C77B3" w:rsidRPr="004C77B3">
        <w:rPr>
          <w:rFonts w:cs="Arial"/>
          <w:sz w:val="28"/>
          <w:szCs w:val="28"/>
          <w:lang w:val="uk-UA"/>
        </w:rPr>
        <w:t xml:space="preserve">Питому вагу (95%) склали звернення щодо </w:t>
      </w:r>
      <w:r w:rsidR="004C77B3" w:rsidRPr="004C77B3">
        <w:rPr>
          <w:sz w:val="28"/>
          <w:szCs w:val="28"/>
          <w:lang w:val="uk-UA"/>
        </w:rPr>
        <w:t>виплати житлової субсидії у готівковій формі.</w:t>
      </w:r>
    </w:p>
    <w:p w:rsidR="004C77B3" w:rsidRDefault="004C77B3" w:rsidP="004C77B3">
      <w:pPr>
        <w:ind w:firstLine="720"/>
        <w:jc w:val="both"/>
        <w:rPr>
          <w:sz w:val="28"/>
          <w:szCs w:val="28"/>
          <w:lang w:val="uk-UA"/>
        </w:rPr>
      </w:pPr>
      <w:r w:rsidRPr="004C77B3">
        <w:rPr>
          <w:sz w:val="28"/>
          <w:szCs w:val="28"/>
          <w:lang w:val="uk-UA"/>
        </w:rPr>
        <w:t>Повторних звернень за 6 місяців 2019 року не надходило.</w:t>
      </w:r>
    </w:p>
    <w:p w:rsidR="004C77B3" w:rsidRDefault="004C77B3" w:rsidP="004C77B3">
      <w:pPr>
        <w:pStyle w:val="a3"/>
        <w:spacing w:before="0" w:beforeAutospacing="0" w:after="0" w:afterAutospacing="0"/>
        <w:ind w:firstLine="708"/>
        <w:jc w:val="both"/>
        <w:rPr>
          <w:rFonts w:ascii="PT Sans Narrow" w:hAnsi="PT Sans Narrow"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Порушень строків розгляду, безпідставної передачі розгляду звернень іншим органам, проявів халатності та формального розгляду не допущено.</w:t>
      </w:r>
    </w:p>
    <w:p w:rsidR="004C77B3" w:rsidRPr="004C77B3" w:rsidRDefault="004C77B3" w:rsidP="004C77B3">
      <w:pPr>
        <w:shd w:val="clear" w:color="auto" w:fill="FFFFFF"/>
        <w:spacing w:line="270" w:lineRule="atLeast"/>
        <w:ind w:firstLine="720"/>
        <w:jc w:val="both"/>
        <w:rPr>
          <w:sz w:val="28"/>
          <w:szCs w:val="28"/>
          <w:lang w:val="uk-UA"/>
        </w:rPr>
      </w:pPr>
      <w:r w:rsidRPr="004C77B3">
        <w:rPr>
          <w:sz w:val="28"/>
          <w:szCs w:val="28"/>
          <w:lang w:val="uk-UA"/>
        </w:rPr>
        <w:t xml:space="preserve">За звітний період у зверненнях громадян порушено 284 питання. </w:t>
      </w:r>
    </w:p>
    <w:p w:rsidR="004C77B3" w:rsidRPr="004C77B3" w:rsidRDefault="004C77B3" w:rsidP="004C77B3">
      <w:pPr>
        <w:jc w:val="both"/>
        <w:rPr>
          <w:sz w:val="28"/>
          <w:szCs w:val="28"/>
          <w:lang w:val="uk-UA"/>
        </w:rPr>
      </w:pPr>
      <w:r w:rsidRPr="004C77B3">
        <w:rPr>
          <w:sz w:val="28"/>
          <w:szCs w:val="28"/>
          <w:lang w:val="uk-UA"/>
        </w:rPr>
        <w:tab/>
        <w:t>Із загальної кількості звернень, що надійшли, більшість складають заяви щодо соціального захисту 93 (аналогічний період 2018 року –74), житлово-комунального господарства – 64 (аналогічний період 2018 року – 65), земельних відносин – 28 (аналогічний період 2018 року – 52).</w:t>
      </w:r>
    </w:p>
    <w:p w:rsidR="004C77B3" w:rsidRPr="004C77B3" w:rsidRDefault="004C77B3" w:rsidP="004C77B3">
      <w:pPr>
        <w:ind w:firstLine="708"/>
        <w:jc w:val="both"/>
        <w:rPr>
          <w:sz w:val="28"/>
          <w:szCs w:val="28"/>
          <w:lang w:val="uk-UA"/>
        </w:rPr>
      </w:pPr>
      <w:r w:rsidRPr="004C77B3">
        <w:rPr>
          <w:rFonts w:cs="Arial"/>
          <w:sz w:val="28"/>
          <w:szCs w:val="28"/>
          <w:lang w:val="uk-UA"/>
        </w:rPr>
        <w:t>З</w:t>
      </w:r>
      <w:r w:rsidRPr="004C77B3">
        <w:rPr>
          <w:rFonts w:ascii="PT Sans Narrow" w:hAnsi="PT Sans Narrow" w:cs="Arial"/>
          <w:sz w:val="28"/>
          <w:szCs w:val="28"/>
          <w:lang w:val="uk-UA"/>
        </w:rPr>
        <w:t>а результатами розгляду звернень</w:t>
      </w:r>
      <w:r w:rsidRPr="004C77B3">
        <w:rPr>
          <w:rFonts w:cs="Arial"/>
          <w:sz w:val="28"/>
          <w:szCs w:val="28"/>
          <w:lang w:val="uk-UA"/>
        </w:rPr>
        <w:t xml:space="preserve"> громадян щодо надання матеріальної допомоги,</w:t>
      </w:r>
      <w:r w:rsidRPr="004C77B3">
        <w:rPr>
          <w:rFonts w:ascii="PT Sans Narrow" w:hAnsi="PT Sans Narrow" w:cs="Arial"/>
          <w:sz w:val="28"/>
          <w:szCs w:val="28"/>
          <w:lang w:val="uk-UA"/>
        </w:rPr>
        <w:t xml:space="preserve"> надавалася одноразова матеріальна допомога </w:t>
      </w:r>
      <w:r w:rsidRPr="004C77B3">
        <w:rPr>
          <w:rFonts w:cs="Arial"/>
          <w:sz w:val="28"/>
          <w:szCs w:val="28"/>
          <w:lang w:val="uk-UA"/>
        </w:rPr>
        <w:t>на лікування на загальну суму 15 900 гривень (рішеннями виконавчого комітету 8 900 гривень та розпорядженнями міського голови (із цільового фонду) 7 000 гривень).</w:t>
      </w:r>
    </w:p>
    <w:p w:rsidR="004C77B3" w:rsidRPr="004C77B3" w:rsidRDefault="004C77B3" w:rsidP="004C77B3">
      <w:pPr>
        <w:ind w:firstLine="720"/>
        <w:jc w:val="both"/>
        <w:rPr>
          <w:sz w:val="28"/>
          <w:szCs w:val="28"/>
          <w:lang w:val="uk-UA"/>
        </w:rPr>
      </w:pPr>
      <w:r w:rsidRPr="004C77B3">
        <w:rPr>
          <w:sz w:val="28"/>
          <w:szCs w:val="28"/>
          <w:lang w:val="uk-UA"/>
        </w:rPr>
        <w:t>На сайті працює розділ «Електронні звернення». У звітному періоді надійшло 18 таких звернень.</w:t>
      </w:r>
    </w:p>
    <w:p w:rsidR="004C77B3" w:rsidRPr="004C77B3" w:rsidRDefault="004C77B3" w:rsidP="004C77B3">
      <w:pPr>
        <w:tabs>
          <w:tab w:val="left" w:pos="709"/>
        </w:tabs>
        <w:ind w:firstLine="720"/>
        <w:jc w:val="both"/>
        <w:rPr>
          <w:rFonts w:eastAsia="Calibri"/>
          <w:sz w:val="28"/>
          <w:szCs w:val="28"/>
          <w:lang w:val="uk-UA"/>
        </w:rPr>
      </w:pPr>
      <w:r w:rsidRPr="004C77B3">
        <w:rPr>
          <w:sz w:val="28"/>
          <w:szCs w:val="28"/>
          <w:lang w:val="uk-UA"/>
        </w:rPr>
        <w:t xml:space="preserve">На сайті розміщений банер та </w:t>
      </w:r>
      <w:proofErr w:type="spellStart"/>
      <w:r w:rsidRPr="004C77B3">
        <w:rPr>
          <w:sz w:val="28"/>
          <w:szCs w:val="28"/>
          <w:lang w:val="uk-UA"/>
        </w:rPr>
        <w:t>віджет</w:t>
      </w:r>
      <w:proofErr w:type="spellEnd"/>
      <w:r w:rsidRPr="004C77B3">
        <w:rPr>
          <w:sz w:val="28"/>
          <w:szCs w:val="28"/>
          <w:lang w:val="uk-UA"/>
        </w:rPr>
        <w:t xml:space="preserve"> (окрема сторінка, де відображається інформація щодо статусу електронних петицій). </w:t>
      </w:r>
      <w:r w:rsidRPr="004C77B3">
        <w:rPr>
          <w:rFonts w:eastAsia="Calibri"/>
          <w:sz w:val="28"/>
          <w:szCs w:val="28"/>
          <w:lang w:val="uk-UA"/>
        </w:rPr>
        <w:t>Станом на 01.07.2019 до виконавчого комітету Лебединської міської ради надійшла одна петиція, яка не була підтримана і розглядалася, як звернення відповідно до закону України «Про звернення громадян».</w:t>
      </w:r>
    </w:p>
    <w:p w:rsidR="004C77B3" w:rsidRPr="004C77B3" w:rsidRDefault="004C77B3" w:rsidP="00703310">
      <w:pPr>
        <w:tabs>
          <w:tab w:val="left" w:pos="7088"/>
        </w:tabs>
        <w:ind w:firstLine="708"/>
        <w:jc w:val="both"/>
        <w:rPr>
          <w:b/>
          <w:sz w:val="28"/>
          <w:szCs w:val="28"/>
          <w:lang w:val="uk-UA"/>
        </w:rPr>
      </w:pPr>
      <w:r w:rsidRPr="004C77B3">
        <w:rPr>
          <w:sz w:val="28"/>
          <w:szCs w:val="28"/>
          <w:lang w:val="uk-UA"/>
        </w:rPr>
        <w:t>На «гарячу лінію» (3-95-62; 2-30-12) до керівництва Лебединської міської ради за 6 мі</w:t>
      </w:r>
      <w:r w:rsidR="00703310">
        <w:rPr>
          <w:sz w:val="28"/>
          <w:szCs w:val="28"/>
          <w:lang w:val="uk-UA"/>
        </w:rPr>
        <w:t>сяців 2019 року зателефонувало 22</w:t>
      </w:r>
      <w:r w:rsidRPr="004C77B3">
        <w:rPr>
          <w:sz w:val="28"/>
          <w:szCs w:val="28"/>
          <w:lang w:val="uk-UA"/>
        </w:rPr>
        <w:t xml:space="preserve"> громадян</w:t>
      </w:r>
      <w:r w:rsidR="00703310">
        <w:rPr>
          <w:sz w:val="28"/>
          <w:szCs w:val="28"/>
          <w:lang w:val="uk-UA"/>
        </w:rPr>
        <w:t>ина</w:t>
      </w:r>
      <w:r w:rsidRPr="004C77B3">
        <w:rPr>
          <w:sz w:val="28"/>
          <w:szCs w:val="28"/>
          <w:lang w:val="uk-UA"/>
        </w:rPr>
        <w:t xml:space="preserve"> </w:t>
      </w:r>
      <w:r w:rsidR="00703310">
        <w:rPr>
          <w:sz w:val="28"/>
          <w:szCs w:val="28"/>
          <w:lang w:val="uk-UA"/>
        </w:rPr>
        <w:t>переважно з</w:t>
      </w:r>
      <w:r w:rsidRPr="004C77B3">
        <w:rPr>
          <w:sz w:val="28"/>
          <w:szCs w:val="28"/>
          <w:lang w:val="uk-UA"/>
        </w:rPr>
        <w:t xml:space="preserve"> питань житлово-комунального господарства. </w:t>
      </w:r>
    </w:p>
    <w:p w:rsidR="004C77B3" w:rsidRPr="004C77B3" w:rsidRDefault="004C77B3" w:rsidP="004C77B3">
      <w:pPr>
        <w:rPr>
          <w:b/>
          <w:sz w:val="28"/>
          <w:szCs w:val="28"/>
          <w:lang w:val="uk-UA"/>
        </w:rPr>
      </w:pPr>
    </w:p>
    <w:p w:rsidR="00CA7109" w:rsidRDefault="00CA7109" w:rsidP="004C77B3">
      <w:pPr>
        <w:tabs>
          <w:tab w:val="left" w:pos="1245"/>
        </w:tabs>
        <w:rPr>
          <w:lang w:val="uk-UA"/>
        </w:rPr>
      </w:pPr>
    </w:p>
    <w:p w:rsidR="00703310" w:rsidRPr="00074ABC" w:rsidRDefault="00CA7109" w:rsidP="00CA7109">
      <w:pPr>
        <w:rPr>
          <w:b/>
          <w:sz w:val="28"/>
          <w:szCs w:val="28"/>
          <w:lang w:val="uk-UA"/>
        </w:rPr>
      </w:pPr>
      <w:r w:rsidRPr="00074ABC">
        <w:rPr>
          <w:b/>
          <w:sz w:val="28"/>
          <w:szCs w:val="28"/>
          <w:lang w:val="uk-UA"/>
        </w:rPr>
        <w:t>Начальник загального відділу</w:t>
      </w:r>
    </w:p>
    <w:p w:rsidR="00703310" w:rsidRPr="00074ABC" w:rsidRDefault="00703310" w:rsidP="00CA7109">
      <w:pPr>
        <w:rPr>
          <w:b/>
          <w:sz w:val="28"/>
          <w:szCs w:val="28"/>
          <w:lang w:val="uk-UA"/>
        </w:rPr>
      </w:pPr>
      <w:r w:rsidRPr="00074ABC">
        <w:rPr>
          <w:b/>
          <w:sz w:val="28"/>
          <w:szCs w:val="28"/>
          <w:lang w:val="uk-UA"/>
        </w:rPr>
        <w:t>виконавчого комітету Лебединської</w:t>
      </w:r>
    </w:p>
    <w:p w:rsidR="00212DE1" w:rsidRPr="00074ABC" w:rsidRDefault="00703310" w:rsidP="00CA7109">
      <w:pPr>
        <w:rPr>
          <w:b/>
          <w:sz w:val="28"/>
          <w:szCs w:val="28"/>
          <w:lang w:val="uk-UA"/>
        </w:rPr>
      </w:pPr>
      <w:r w:rsidRPr="00074ABC">
        <w:rPr>
          <w:b/>
          <w:sz w:val="28"/>
          <w:szCs w:val="28"/>
          <w:lang w:val="uk-UA"/>
        </w:rPr>
        <w:t>міської ради</w:t>
      </w:r>
      <w:r w:rsidRPr="00074ABC">
        <w:rPr>
          <w:b/>
          <w:sz w:val="28"/>
          <w:szCs w:val="28"/>
          <w:lang w:val="uk-UA"/>
        </w:rPr>
        <w:tab/>
      </w:r>
      <w:r w:rsidRPr="00074ABC">
        <w:rPr>
          <w:b/>
          <w:sz w:val="28"/>
          <w:szCs w:val="28"/>
          <w:lang w:val="uk-UA"/>
        </w:rPr>
        <w:tab/>
      </w:r>
      <w:r w:rsidRPr="00074ABC">
        <w:rPr>
          <w:b/>
          <w:sz w:val="28"/>
          <w:szCs w:val="28"/>
          <w:lang w:val="uk-UA"/>
        </w:rPr>
        <w:tab/>
      </w:r>
      <w:r w:rsidRPr="00074ABC">
        <w:rPr>
          <w:b/>
          <w:sz w:val="28"/>
          <w:szCs w:val="28"/>
          <w:lang w:val="uk-UA"/>
        </w:rPr>
        <w:tab/>
      </w:r>
      <w:r w:rsidRPr="00074ABC">
        <w:rPr>
          <w:b/>
          <w:sz w:val="28"/>
          <w:szCs w:val="28"/>
          <w:lang w:val="uk-UA"/>
        </w:rPr>
        <w:tab/>
      </w:r>
      <w:r w:rsidRPr="00074ABC">
        <w:rPr>
          <w:b/>
          <w:sz w:val="28"/>
          <w:szCs w:val="28"/>
          <w:lang w:val="uk-UA"/>
        </w:rPr>
        <w:tab/>
      </w:r>
      <w:r w:rsidR="00074ABC">
        <w:rPr>
          <w:b/>
          <w:sz w:val="28"/>
          <w:szCs w:val="28"/>
          <w:lang w:val="uk-UA"/>
        </w:rPr>
        <w:tab/>
      </w:r>
      <w:r w:rsidR="00074ABC">
        <w:rPr>
          <w:b/>
          <w:sz w:val="28"/>
          <w:szCs w:val="28"/>
          <w:lang w:val="uk-UA"/>
        </w:rPr>
        <w:tab/>
      </w:r>
      <w:r w:rsidRPr="00074ABC">
        <w:rPr>
          <w:b/>
          <w:sz w:val="28"/>
          <w:szCs w:val="28"/>
          <w:lang w:val="uk-UA"/>
        </w:rPr>
        <w:t>Людмила БОНДАР</w:t>
      </w:r>
    </w:p>
    <w:sectPr w:rsidR="00212DE1" w:rsidRPr="00074A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E8"/>
    <w:rsid w:val="00074ABC"/>
    <w:rsid w:val="00212DE1"/>
    <w:rsid w:val="00407049"/>
    <w:rsid w:val="004C77B3"/>
    <w:rsid w:val="00703310"/>
    <w:rsid w:val="008870E8"/>
    <w:rsid w:val="00CA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CA7C"/>
  <w15:chartTrackingRefBased/>
  <w15:docId w15:val="{B449A6A6-9D4A-4F6F-8149-DE1B9436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77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1317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2019-07-25T10:20:00Z</dcterms:created>
  <dcterms:modified xsi:type="dcterms:W3CDTF">2019-07-25T10:52:00Z</dcterms:modified>
</cp:coreProperties>
</file>